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210" w:rsidRPr="00BA5210" w:rsidRDefault="00BA5210" w:rsidP="00BA5210">
      <w:pPr>
        <w:tabs>
          <w:tab w:val="left" w:pos="7725"/>
        </w:tabs>
        <w:rPr>
          <w:b/>
          <w:sz w:val="28"/>
          <w:szCs w:val="28"/>
          <w:u w:val="single"/>
        </w:rPr>
      </w:pPr>
      <w:r w:rsidRPr="00BA5210">
        <w:rPr>
          <w:b/>
          <w:sz w:val="28"/>
          <w:szCs w:val="28"/>
          <w:u w:val="single"/>
        </w:rPr>
        <w:t>GÜNDEM       :</w:t>
      </w:r>
    </w:p>
    <w:p w:rsidR="00BA5210" w:rsidRPr="00BA5210" w:rsidRDefault="00BA5210" w:rsidP="00BA5210">
      <w:pPr>
        <w:jc w:val="both"/>
        <w:rPr>
          <w:b/>
          <w:sz w:val="28"/>
          <w:szCs w:val="28"/>
        </w:rPr>
      </w:pP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1-</w:t>
      </w:r>
      <w:r w:rsidRPr="00BA5210">
        <w:rPr>
          <w:sz w:val="28"/>
          <w:szCs w:val="28"/>
        </w:rPr>
        <w:t>5393 Sayılı Belediye Kanunu’nun 25’nci maddesi gereği oluşturulacak Denetim Komisyonunda görev alacak olan üçten az beşten çok olmamak üzere üye sayısının belirlenmesinin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2</w:t>
      </w:r>
      <w:r w:rsidRPr="00BA5210">
        <w:rPr>
          <w:sz w:val="28"/>
          <w:szCs w:val="28"/>
        </w:rPr>
        <w:t>-5393 Sayılı Belediye Kanunu’nun 25’nci Maddesi gereği oluşturulacak Denetim Komisyonuna Meclis tarafından belirlenen sayıda gizli oylama ile üye seçiminin yapılması.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3</w:t>
      </w:r>
      <w:r w:rsidRPr="00BA5210">
        <w:rPr>
          <w:sz w:val="28"/>
          <w:szCs w:val="28"/>
        </w:rPr>
        <w:t>-2026 yılı için Geçici İşçi Vizelerinin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4-</w:t>
      </w:r>
      <w:r w:rsidRPr="00BA5210">
        <w:rPr>
          <w:sz w:val="28"/>
          <w:szCs w:val="28"/>
        </w:rPr>
        <w:t>5393 Sayılı Belediye Kanunu’nun 32’nci maddesi gereği Meclis Başkanı ve Üyelerine meclis toplantılarına ve ihtisas komisyonları toplantılarına katıldıkları her gün için 2026 yılında ödenecek huzur hakkı ücretinin belirlenmesinin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5-</w:t>
      </w:r>
      <w:r w:rsidRPr="00BA5210">
        <w:rPr>
          <w:sz w:val="28"/>
          <w:szCs w:val="28"/>
        </w:rPr>
        <w:t>Kiraz Belediyesinin kamuya tahsisli hesaplarının güncellenerek icra blokesi konulmamasının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6</w:t>
      </w:r>
      <w:r w:rsidRPr="00BA5210">
        <w:rPr>
          <w:sz w:val="28"/>
          <w:szCs w:val="28"/>
        </w:rPr>
        <w:t>- İzmir Büyükşehir Belediye Başkanlığı tarafından Belediyemize bedelsiz araç hibe edilmesinin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sz w:val="28"/>
          <w:szCs w:val="28"/>
        </w:rPr>
        <w:t>7</w:t>
      </w:r>
      <w:r w:rsidRPr="00BA5210">
        <w:rPr>
          <w:sz w:val="28"/>
          <w:szCs w:val="28"/>
        </w:rPr>
        <w:t>-Belediyemiz Temizlik İşleri ve Tarımsal Hizmetler Müdürlüklerinin kapatılması ve ödeneklerinin aktarılmasının görüşülmesi.</w:t>
      </w:r>
    </w:p>
    <w:p w:rsidR="00BA5210" w:rsidRPr="00BA5210" w:rsidRDefault="00BA5210" w:rsidP="00BA5210">
      <w:pPr>
        <w:jc w:val="both"/>
        <w:rPr>
          <w:color w:val="000000"/>
          <w:sz w:val="28"/>
          <w:szCs w:val="28"/>
          <w:shd w:val="clear" w:color="auto" w:fill="FFFFFF"/>
        </w:rPr>
      </w:pPr>
      <w:r w:rsidRPr="00BA5210">
        <w:rPr>
          <w:b/>
          <w:sz w:val="28"/>
          <w:szCs w:val="28"/>
        </w:rPr>
        <w:t>8-</w:t>
      </w:r>
      <w:r w:rsidRPr="00BA5210">
        <w:rPr>
          <w:color w:val="000000"/>
          <w:sz w:val="28"/>
          <w:szCs w:val="28"/>
          <w:shd w:val="clear" w:color="auto" w:fill="FFFFFF"/>
        </w:rPr>
        <w:t xml:space="preserve"> Toplantıya katılmayan meclis üyelerinin mazeretlerinin görüşülmesi.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  <w:r w:rsidRPr="00BA5210">
        <w:rPr>
          <w:b/>
          <w:color w:val="000000"/>
          <w:sz w:val="28"/>
          <w:szCs w:val="28"/>
          <w:shd w:val="clear" w:color="auto" w:fill="FFFFFF"/>
        </w:rPr>
        <w:t>9-</w:t>
      </w:r>
      <w:r w:rsidRPr="00BA5210">
        <w:rPr>
          <w:color w:val="000000"/>
          <w:sz w:val="28"/>
          <w:szCs w:val="28"/>
          <w:shd w:val="clear" w:color="auto" w:fill="FFFFFF"/>
        </w:rPr>
        <w:t xml:space="preserve">  Dilek ve Temenniler.</w:t>
      </w:r>
    </w:p>
    <w:p w:rsidR="00BA5210" w:rsidRPr="00BA5210" w:rsidRDefault="00BA5210" w:rsidP="00BA5210">
      <w:pPr>
        <w:jc w:val="both"/>
        <w:rPr>
          <w:sz w:val="28"/>
          <w:szCs w:val="28"/>
        </w:rPr>
      </w:pPr>
    </w:p>
    <w:p w:rsidR="00C60756" w:rsidRPr="00BA5210" w:rsidRDefault="00C60756">
      <w:pPr>
        <w:rPr>
          <w:sz w:val="28"/>
          <w:szCs w:val="28"/>
        </w:rPr>
      </w:pPr>
    </w:p>
    <w:sectPr w:rsidR="00C60756" w:rsidRPr="00BA5210" w:rsidSect="00C607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A5210"/>
    <w:rsid w:val="003C3784"/>
    <w:rsid w:val="005B2F4D"/>
    <w:rsid w:val="00A3126D"/>
    <w:rsid w:val="00B869BC"/>
    <w:rsid w:val="00BA5210"/>
    <w:rsid w:val="00C607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5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kiraz</dc:creator>
  <cp:lastModifiedBy>kiraz</cp:lastModifiedBy>
  <cp:revision>1</cp:revision>
  <dcterms:created xsi:type="dcterms:W3CDTF">2026-02-13T08:52:00Z</dcterms:created>
  <dcterms:modified xsi:type="dcterms:W3CDTF">2026-02-13T08:55:00Z</dcterms:modified>
</cp:coreProperties>
</file>