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E7" w:rsidRDefault="001561E7" w:rsidP="001561E7">
      <w:pPr>
        <w:tabs>
          <w:tab w:val="left" w:pos="7725"/>
        </w:tabs>
        <w:rPr>
          <w:b/>
          <w:u w:val="single"/>
        </w:rPr>
      </w:pPr>
      <w:r>
        <w:rPr>
          <w:b/>
          <w:u w:val="single"/>
        </w:rPr>
        <w:t>GÜNDEM       :</w:t>
      </w:r>
    </w:p>
    <w:p w:rsidR="001561E7" w:rsidRDefault="001561E7" w:rsidP="001561E7">
      <w:pPr>
        <w:jc w:val="both"/>
        <w:rPr>
          <w:b/>
        </w:rPr>
      </w:pPr>
    </w:p>
    <w:p w:rsidR="001561E7" w:rsidRDefault="001561E7" w:rsidP="001561E7">
      <w:pPr>
        <w:numPr>
          <w:ilvl w:val="0"/>
          <w:numId w:val="1"/>
        </w:numPr>
        <w:jc w:val="both"/>
      </w:pPr>
      <w:r>
        <w:t>5393 sayılı Belediye Kanunu’nun 19. Maddesi gereği gizli oylama ile Meclis Divan Kâtipliğine 2 asil üye seçiminin yapılması.</w:t>
      </w:r>
    </w:p>
    <w:p w:rsidR="001561E7" w:rsidRPr="005C5BC6" w:rsidRDefault="001561E7" w:rsidP="001561E7">
      <w:pPr>
        <w:numPr>
          <w:ilvl w:val="0"/>
          <w:numId w:val="1"/>
        </w:numPr>
        <w:jc w:val="both"/>
        <w:rPr>
          <w:b/>
          <w:u w:val="single"/>
        </w:rPr>
      </w:pPr>
      <w:r>
        <w:t>5393 sayılı Belediye Kanunu’nun 19. Maddesi gereği gizli oylama ile Meclis Divan Kâtipliğine 2 yedek üye seçiminin yapılması.</w:t>
      </w:r>
    </w:p>
    <w:p w:rsidR="001561E7" w:rsidRPr="005C5BC6" w:rsidRDefault="001561E7" w:rsidP="001561E7">
      <w:pPr>
        <w:numPr>
          <w:ilvl w:val="0"/>
          <w:numId w:val="1"/>
        </w:numPr>
        <w:jc w:val="both"/>
        <w:rPr>
          <w:b/>
          <w:u w:val="single"/>
        </w:rPr>
      </w:pPr>
      <w:r>
        <w:t>5393 sayılı Belediye Kanunu’nun 19. Maddesi gereği gizli oylama ile Meclis 1. Başkan Vekili seçiminin yapılması.</w:t>
      </w:r>
    </w:p>
    <w:p w:rsidR="001561E7" w:rsidRPr="005C5BC6" w:rsidRDefault="001561E7" w:rsidP="001561E7">
      <w:pPr>
        <w:numPr>
          <w:ilvl w:val="0"/>
          <w:numId w:val="1"/>
        </w:numPr>
        <w:jc w:val="both"/>
        <w:rPr>
          <w:b/>
          <w:u w:val="single"/>
        </w:rPr>
      </w:pPr>
      <w:r>
        <w:t>5393 sayılı Belediye Kanunu’nun 19. Maddesi gereği gizli oylama ile Meclis 2. Başkan Vekili seçiminin yapılması.</w:t>
      </w:r>
    </w:p>
    <w:p w:rsidR="001561E7" w:rsidRPr="001D4E5F" w:rsidRDefault="001561E7" w:rsidP="001561E7">
      <w:pPr>
        <w:numPr>
          <w:ilvl w:val="0"/>
          <w:numId w:val="1"/>
        </w:numPr>
        <w:jc w:val="both"/>
        <w:rPr>
          <w:b/>
          <w:u w:val="single"/>
        </w:rPr>
      </w:pPr>
      <w:r w:rsidRPr="001D4E5F">
        <w:t>5393 sayılı Belediye Kanunu’nun 33. Maddesinin (a) bendi gereği gizli oylama ile Belediye Encümeninde görev yapmak üzere 2 üye seçiminin yapılması.</w:t>
      </w:r>
    </w:p>
    <w:p w:rsidR="001561E7" w:rsidRPr="001D4E5F" w:rsidRDefault="001561E7" w:rsidP="001561E7">
      <w:pPr>
        <w:numPr>
          <w:ilvl w:val="0"/>
          <w:numId w:val="1"/>
        </w:numPr>
        <w:jc w:val="both"/>
        <w:rPr>
          <w:rStyle w:val="cs566403de1"/>
        </w:rPr>
      </w:pPr>
      <w:r w:rsidRPr="001D4E5F">
        <w:rPr>
          <w:rStyle w:val="cs566403de1"/>
        </w:rPr>
        <w:t xml:space="preserve">5393 Sayılı Belediye </w:t>
      </w:r>
      <w:r w:rsidRPr="001D4E5F">
        <w:t>Kanunu’nun</w:t>
      </w:r>
      <w:r w:rsidRPr="001D4E5F">
        <w:rPr>
          <w:rStyle w:val="cs566403de1"/>
        </w:rPr>
        <w:t xml:space="preserve"> 24.maddesi gereğince Belediye Meclisi İmar Komisyonu, Hukuk Komisyonu, Sağlık Komisyonu ve Plan Bütçe ve Tarife Komisyonu’nun 1 yılı geçmemek üzere ne kadar süre için kurulacağı ve en az 3 en çok 5 olmak üzere üye sayılarının tespit edilmesinin görüşülmesi.</w:t>
      </w:r>
    </w:p>
    <w:p w:rsidR="001561E7" w:rsidRPr="005C5BC6" w:rsidRDefault="001561E7" w:rsidP="001561E7">
      <w:pPr>
        <w:numPr>
          <w:ilvl w:val="0"/>
          <w:numId w:val="1"/>
        </w:numPr>
        <w:jc w:val="both"/>
        <w:rPr>
          <w:rStyle w:val="cs566403de1"/>
          <w:b/>
        </w:rPr>
      </w:pPr>
      <w:r w:rsidRPr="001D4E5F">
        <w:rPr>
          <w:rStyle w:val="cs566403de1"/>
        </w:rPr>
        <w:t>Plan Bütçe Tarife ve Tespit Komisyonuna Belediye Meclisimizin belirlemiş olduğu süre ve sayıda üye seçiminin yapılması</w:t>
      </w:r>
      <w:r>
        <w:rPr>
          <w:rStyle w:val="cs566403de1"/>
        </w:rPr>
        <w:t>.</w:t>
      </w:r>
    </w:p>
    <w:p w:rsidR="001561E7" w:rsidRDefault="001561E7" w:rsidP="001561E7">
      <w:pPr>
        <w:numPr>
          <w:ilvl w:val="0"/>
          <w:numId w:val="1"/>
        </w:numPr>
        <w:jc w:val="both"/>
        <w:rPr>
          <w:rStyle w:val="cs566403de1"/>
        </w:rPr>
      </w:pPr>
      <w:r w:rsidRPr="001D4E5F">
        <w:rPr>
          <w:rStyle w:val="cs566403de1"/>
        </w:rPr>
        <w:t>İmar Komisyonuna Belediye Meclisimizin belirlemiş olduğu süre ve sayıda üye seçiminin yapılması.</w:t>
      </w:r>
    </w:p>
    <w:p w:rsidR="001561E7" w:rsidRPr="005C5BC6" w:rsidRDefault="001561E7" w:rsidP="001561E7">
      <w:pPr>
        <w:numPr>
          <w:ilvl w:val="0"/>
          <w:numId w:val="1"/>
        </w:numPr>
        <w:jc w:val="both"/>
        <w:rPr>
          <w:rStyle w:val="cs566403de1"/>
          <w:b/>
        </w:rPr>
      </w:pPr>
      <w:r w:rsidRPr="001D4E5F">
        <w:rPr>
          <w:rStyle w:val="cs566403de1"/>
        </w:rPr>
        <w:t>Hukuk Komisyonuna Belediye Meclisimizin belirlemiş olduğu süre ve sayıda üye seçiminin yapılması</w:t>
      </w:r>
      <w:r>
        <w:rPr>
          <w:rStyle w:val="cs566403de1"/>
        </w:rPr>
        <w:t>.</w:t>
      </w:r>
    </w:p>
    <w:p w:rsidR="001561E7" w:rsidRPr="001D4E5F" w:rsidRDefault="001561E7" w:rsidP="001561E7">
      <w:pPr>
        <w:numPr>
          <w:ilvl w:val="0"/>
          <w:numId w:val="1"/>
        </w:numPr>
        <w:jc w:val="both"/>
        <w:rPr>
          <w:rStyle w:val="cs566403de1"/>
        </w:rPr>
      </w:pPr>
      <w:r w:rsidRPr="001D4E5F">
        <w:rPr>
          <w:rStyle w:val="cs566403de1"/>
        </w:rPr>
        <w:t>Sağlık Komisyonuna Belediye Meclisimizin belirlemiş olduğu süre ve sayıda üye seçiminin yapılması.</w:t>
      </w:r>
    </w:p>
    <w:p w:rsidR="001561E7" w:rsidRDefault="001561E7" w:rsidP="001561E7">
      <w:pPr>
        <w:numPr>
          <w:ilvl w:val="0"/>
          <w:numId w:val="1"/>
        </w:numPr>
        <w:jc w:val="both"/>
        <w:rPr>
          <w:rStyle w:val="cs5efed22f1"/>
        </w:rPr>
      </w:pPr>
      <w:r w:rsidRPr="001D4E5F">
        <w:rPr>
          <w:rStyle w:val="cs5efed22f1"/>
        </w:rPr>
        <w:t>Milli Eğitim Bakanlığı Eğitim Bölgeleri ve Eğitim Kurulları Yönergesinin 17. maddesi gereğince Eğitim Bölgeleri Danışma Kurulunda görev almak üzere Meclis Üyeleri arasından 1 üye seçiminin yapılması.</w:t>
      </w:r>
    </w:p>
    <w:p w:rsidR="001561E7" w:rsidRDefault="001561E7" w:rsidP="001561E7">
      <w:pPr>
        <w:numPr>
          <w:ilvl w:val="0"/>
          <w:numId w:val="1"/>
        </w:numPr>
        <w:jc w:val="both"/>
        <w:rPr>
          <w:rStyle w:val="cs5efed22f1"/>
        </w:rPr>
      </w:pPr>
      <w:r>
        <w:rPr>
          <w:rStyle w:val="cs5efed22f1"/>
        </w:rPr>
        <w:t>Asansör Muayene Kuruluşunca Tahsil Edilen Periyodik Kontrol Ücreti Üzerinden Alınması gereken İdare Payının görüşülmesi.</w:t>
      </w:r>
    </w:p>
    <w:p w:rsidR="001561E7" w:rsidRDefault="001561E7" w:rsidP="001561E7">
      <w:pPr>
        <w:numPr>
          <w:ilvl w:val="0"/>
          <w:numId w:val="1"/>
        </w:numPr>
        <w:jc w:val="both"/>
      </w:pPr>
      <w:r>
        <w:t>Belediyemiz Fen İşleri Müdürlüğü bünyesinde kullanılmak üzere araç alımının görüşülmesi.</w:t>
      </w:r>
    </w:p>
    <w:p w:rsidR="001561E7" w:rsidRDefault="001561E7" w:rsidP="001561E7">
      <w:pPr>
        <w:numPr>
          <w:ilvl w:val="0"/>
          <w:numId w:val="1"/>
        </w:numPr>
        <w:jc w:val="both"/>
      </w:pPr>
      <w:r>
        <w:t xml:space="preserve">İlçemiz </w:t>
      </w:r>
      <w:r w:rsidRPr="00846340">
        <w:t>Çömlekçi Mah. 119 Ada 3 Parseldeki</w:t>
      </w:r>
      <w:r>
        <w:t xml:space="preserve"> </w:t>
      </w:r>
      <w:r w:rsidRPr="00846340">
        <w:t>25 m² lik Su Kuyusu Yeri Tahsisin Kaldırılması</w:t>
      </w:r>
      <w:r>
        <w:t>nın görüşülmesi.</w:t>
      </w:r>
    </w:p>
    <w:p w:rsidR="001561E7" w:rsidRPr="00DE248A" w:rsidRDefault="001561E7" w:rsidP="001561E7">
      <w:pPr>
        <w:numPr>
          <w:ilvl w:val="0"/>
          <w:numId w:val="1"/>
        </w:numPr>
        <w:jc w:val="both"/>
        <w:rPr>
          <w:rStyle w:val="cs5efed22f1"/>
        </w:rPr>
      </w:pPr>
      <w:r w:rsidRPr="00DE248A">
        <w:rPr>
          <w:color w:val="000000"/>
        </w:rPr>
        <w:t>İlçemiz Cumhuriyet Mahallesi tapunun 50 ada 1 parseldeki taşınmazın tahsisinin kaldırılmasının görüşülmesi.</w:t>
      </w:r>
    </w:p>
    <w:p w:rsidR="001561E7" w:rsidRPr="001D4E5F" w:rsidRDefault="001561E7" w:rsidP="001561E7">
      <w:pPr>
        <w:numPr>
          <w:ilvl w:val="0"/>
          <w:numId w:val="1"/>
        </w:numPr>
        <w:jc w:val="both"/>
        <w:rPr>
          <w:rStyle w:val="cs566403de1"/>
          <w:b/>
          <w:u w:val="single"/>
        </w:rPr>
      </w:pPr>
      <w:r w:rsidRPr="001D4E5F">
        <w:t>5393 sayılı Belediye Kanunun</w:t>
      </w:r>
      <w:r w:rsidRPr="001D4E5F">
        <w:rPr>
          <w:rStyle w:val="cs566403de1"/>
        </w:rPr>
        <w:t xml:space="preserve"> 25.maddesi gereği Denetim Komisyon raporunun Belediye Meclisine sunulması.</w:t>
      </w:r>
    </w:p>
    <w:p w:rsidR="001561E7" w:rsidRPr="001D4E5F" w:rsidRDefault="001561E7" w:rsidP="001561E7">
      <w:pPr>
        <w:numPr>
          <w:ilvl w:val="0"/>
          <w:numId w:val="1"/>
        </w:numPr>
        <w:rPr>
          <w:rStyle w:val="cs566403de1"/>
          <w:b/>
          <w:u w:val="single"/>
        </w:rPr>
      </w:pPr>
      <w:r w:rsidRPr="001D4E5F">
        <w:rPr>
          <w:rStyle w:val="cs566403de1"/>
        </w:rPr>
        <w:t>Kiraz Belediye Başkanlığı’nın 202</w:t>
      </w:r>
      <w:r>
        <w:rPr>
          <w:rStyle w:val="cs566403de1"/>
        </w:rPr>
        <w:t>5</w:t>
      </w:r>
      <w:r w:rsidRPr="001D4E5F">
        <w:rPr>
          <w:rStyle w:val="cs566403de1"/>
        </w:rPr>
        <w:t xml:space="preserve"> yılına ait faaliyet raporunun görüşülmesi.</w:t>
      </w:r>
    </w:p>
    <w:p w:rsidR="001561E7" w:rsidRDefault="001561E7" w:rsidP="001561E7">
      <w:pPr>
        <w:ind w:left="720"/>
        <w:jc w:val="both"/>
        <w:rPr>
          <w:rStyle w:val="cs566403de1"/>
        </w:rPr>
      </w:pPr>
    </w:p>
    <w:p w:rsidR="00C60756" w:rsidRDefault="00C60756"/>
    <w:sectPr w:rsidR="00C60756" w:rsidSect="00C6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B2069"/>
    <w:multiLevelType w:val="hybridMultilevel"/>
    <w:tmpl w:val="033EBC20"/>
    <w:lvl w:ilvl="0" w:tplc="5EF6795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1561E7"/>
    <w:rsid w:val="001561E7"/>
    <w:rsid w:val="003C3784"/>
    <w:rsid w:val="005B2F4D"/>
    <w:rsid w:val="00737F72"/>
    <w:rsid w:val="00A3126D"/>
    <w:rsid w:val="00C6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cs566403de1">
    <w:name w:val="cs566403de1"/>
    <w:rsid w:val="001561E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5efed22f1">
    <w:name w:val="cs5efed22f1"/>
    <w:rsid w:val="001561E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1</cp:revision>
  <dcterms:created xsi:type="dcterms:W3CDTF">2026-07-28T08:11:00Z</dcterms:created>
  <dcterms:modified xsi:type="dcterms:W3CDTF">2026-07-28T08:17:00Z</dcterms:modified>
</cp:coreProperties>
</file>